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C62D" w14:textId="077E1C1B" w:rsidR="00FE2728" w:rsidRPr="00FE2728" w:rsidRDefault="00FE2728" w:rsidP="00FE2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FE2728">
        <w:rPr>
          <w:b/>
          <w:bCs/>
          <w:sz w:val="28"/>
          <w:szCs w:val="28"/>
        </w:rPr>
        <w:t xml:space="preserve">ИНФОРМАЦИОННЫЙ БЮЛЛЕТЕНЬ </w:t>
      </w:r>
      <w:r w:rsidRPr="00FE2728">
        <w:rPr>
          <w:b/>
          <w:bCs/>
          <w:sz w:val="28"/>
          <w:szCs w:val="28"/>
          <w:lang w:val="en-US"/>
        </w:rPr>
        <w:t>COVID</w:t>
      </w:r>
      <w:r w:rsidRPr="00E91C47">
        <w:rPr>
          <w:b/>
          <w:bCs/>
          <w:sz w:val="28"/>
          <w:szCs w:val="28"/>
        </w:rPr>
        <w:t xml:space="preserve">-19 </w:t>
      </w:r>
      <w:r w:rsidR="00E91C47">
        <w:rPr>
          <w:b/>
          <w:bCs/>
          <w:sz w:val="28"/>
          <w:szCs w:val="28"/>
        </w:rPr>
        <w:t>У ДЕТЕЙ</w:t>
      </w:r>
    </w:p>
    <w:p w14:paraId="75263AE4" w14:textId="5B6172DA" w:rsidR="00FE2728" w:rsidRDefault="00FE272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678"/>
      </w:tblGrid>
      <w:tr w:rsidR="00662641" w14:paraId="7C43BA20" w14:textId="77777777" w:rsidTr="00E91C47">
        <w:tc>
          <w:tcPr>
            <w:tcW w:w="5954" w:type="dxa"/>
            <w:tcBorders>
              <w:right w:val="single" w:sz="4" w:space="0" w:color="auto"/>
            </w:tcBorders>
          </w:tcPr>
          <w:p w14:paraId="28CDC7FF" w14:textId="68082B07" w:rsidR="00662641" w:rsidRPr="00927D21" w:rsidRDefault="00662641">
            <w:pPr>
              <w:rPr>
                <w:b/>
                <w:bCs/>
                <w:i/>
                <w:iCs/>
              </w:rPr>
            </w:pPr>
            <w:r w:rsidRPr="00927D21">
              <w:rPr>
                <w:b/>
                <w:bCs/>
                <w:i/>
                <w:iCs/>
                <w:sz w:val="44"/>
                <w:szCs w:val="44"/>
              </w:rPr>
              <w:t>Что Вам необходимо знать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7998" w14:textId="77777777" w:rsidR="00662641" w:rsidRPr="00A47206" w:rsidRDefault="00662641">
            <w:pPr>
              <w:rPr>
                <w:sz w:val="20"/>
                <w:szCs w:val="20"/>
              </w:rPr>
            </w:pPr>
            <w:r w:rsidRPr="00A47206">
              <w:rPr>
                <w:sz w:val="20"/>
                <w:szCs w:val="20"/>
              </w:rPr>
              <w:t>Дополнительная информации доступна на сайтах</w:t>
            </w:r>
          </w:p>
          <w:p w14:paraId="6F4FC0CE" w14:textId="187C8D94" w:rsidR="00662641" w:rsidRPr="00A47206" w:rsidRDefault="00662641">
            <w:pPr>
              <w:rPr>
                <w:sz w:val="20"/>
                <w:szCs w:val="20"/>
              </w:rPr>
            </w:pPr>
            <w:r w:rsidRPr="00A47206">
              <w:rPr>
                <w:sz w:val="20"/>
                <w:szCs w:val="20"/>
                <w:lang w:val="en-US"/>
              </w:rPr>
              <w:t>www</w:t>
            </w:r>
            <w:r w:rsidRPr="00A47206">
              <w:rPr>
                <w:sz w:val="20"/>
                <w:szCs w:val="20"/>
              </w:rPr>
              <w:t>.</w:t>
            </w:r>
            <w:proofErr w:type="spellStart"/>
            <w:r w:rsidRPr="00A47206">
              <w:rPr>
                <w:sz w:val="20"/>
                <w:szCs w:val="20"/>
              </w:rPr>
              <w:t>стопкоронавирус.рф</w:t>
            </w:r>
            <w:proofErr w:type="spellEnd"/>
          </w:p>
          <w:p w14:paraId="797E45AB" w14:textId="533A2B80" w:rsidR="00927D21" w:rsidRPr="00662641" w:rsidRDefault="00662641">
            <w:r w:rsidRPr="00A47206">
              <w:rPr>
                <w:sz w:val="20"/>
                <w:szCs w:val="20"/>
                <w:lang w:val="en-US"/>
              </w:rPr>
              <w:t>www</w:t>
            </w:r>
            <w:r w:rsidR="00927D21" w:rsidRPr="00A47206">
              <w:rPr>
                <w:sz w:val="20"/>
                <w:szCs w:val="20"/>
              </w:rPr>
              <w:t>.</w:t>
            </w:r>
            <w:r w:rsidRPr="00A47206">
              <w:rPr>
                <w:sz w:val="20"/>
                <w:szCs w:val="20"/>
              </w:rPr>
              <w:t>covid.mz.mosreg.ru</w:t>
            </w:r>
          </w:p>
        </w:tc>
      </w:tr>
    </w:tbl>
    <w:p w14:paraId="7B58A522" w14:textId="77777777" w:rsidR="00B43AA4" w:rsidRDefault="00B43AA4">
      <w:pPr>
        <w:rPr>
          <w:noProof/>
        </w:rPr>
        <w:sectPr w:rsidR="00B43AA4" w:rsidSect="00D54F80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14:paraId="05F45B3C" w14:textId="7AF5E3C5" w:rsidR="00B43AA4" w:rsidRPr="00A47206" w:rsidRDefault="00B43AA4" w:rsidP="00B4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noProof/>
        </w:rPr>
      </w:pPr>
      <w:r w:rsidRPr="00A47206">
        <w:rPr>
          <w:b/>
          <w:bCs/>
          <w:noProof/>
        </w:rPr>
        <w:t xml:space="preserve">Каковы признаки и симптомы </w:t>
      </w:r>
      <w:r w:rsidRPr="00A47206">
        <w:rPr>
          <w:b/>
          <w:bCs/>
          <w:lang w:val="en-US"/>
        </w:rPr>
        <w:t>COVID</w:t>
      </w:r>
      <w:r w:rsidRPr="00A47206">
        <w:rPr>
          <w:b/>
          <w:bCs/>
        </w:rPr>
        <w:t>-19 у детей?</w:t>
      </w:r>
    </w:p>
    <w:p w14:paraId="3907E5F8" w14:textId="77777777" w:rsidR="0078554A" w:rsidRDefault="0078554A">
      <w:pPr>
        <w:rPr>
          <w:sz w:val="22"/>
          <w:szCs w:val="22"/>
        </w:rPr>
      </w:pPr>
    </w:p>
    <w:p w14:paraId="15C4F205" w14:textId="224E8318" w:rsidR="00B43AA4" w:rsidRPr="00A47206" w:rsidRDefault="00B43AA4">
      <w:pPr>
        <w:rPr>
          <w:sz w:val="22"/>
          <w:szCs w:val="22"/>
        </w:rPr>
      </w:pPr>
      <w:r w:rsidRPr="00A47206">
        <w:rPr>
          <w:sz w:val="22"/>
          <w:szCs w:val="22"/>
        </w:rPr>
        <w:t xml:space="preserve">У детей симптомы </w:t>
      </w:r>
      <w:r w:rsidRPr="00A47206">
        <w:rPr>
          <w:sz w:val="22"/>
          <w:szCs w:val="22"/>
          <w:lang w:val="en-US"/>
        </w:rPr>
        <w:t>COVID</w:t>
      </w:r>
      <w:r w:rsidRPr="00A47206">
        <w:rPr>
          <w:sz w:val="22"/>
          <w:szCs w:val="22"/>
        </w:rPr>
        <w:t xml:space="preserve">-19 такие же, как и у взрослых: </w:t>
      </w:r>
      <w:r w:rsidR="00516726">
        <w:rPr>
          <w:sz w:val="22"/>
          <w:szCs w:val="22"/>
        </w:rPr>
        <w:t xml:space="preserve">повышенная </w:t>
      </w:r>
      <w:r w:rsidRPr="00A47206">
        <w:rPr>
          <w:sz w:val="22"/>
          <w:szCs w:val="22"/>
        </w:rPr>
        <w:t xml:space="preserve">температура тела, слабость, головная боль, боль в мышцах, </w:t>
      </w:r>
      <w:r w:rsidR="00A47206" w:rsidRPr="00A47206">
        <w:rPr>
          <w:sz w:val="22"/>
          <w:szCs w:val="22"/>
        </w:rPr>
        <w:t xml:space="preserve">боль в горле, </w:t>
      </w:r>
      <w:r w:rsidRPr="00A47206">
        <w:rPr>
          <w:sz w:val="22"/>
          <w:szCs w:val="22"/>
        </w:rPr>
        <w:t>кашел</w:t>
      </w:r>
      <w:r w:rsidR="00A47206" w:rsidRPr="00A47206">
        <w:rPr>
          <w:sz w:val="22"/>
          <w:szCs w:val="22"/>
        </w:rPr>
        <w:t>ь,</w:t>
      </w:r>
      <w:r w:rsidRPr="00A47206">
        <w:rPr>
          <w:sz w:val="22"/>
          <w:szCs w:val="22"/>
        </w:rPr>
        <w:t xml:space="preserve"> </w:t>
      </w:r>
      <w:r w:rsidR="00A47206" w:rsidRPr="00A47206">
        <w:rPr>
          <w:sz w:val="22"/>
          <w:szCs w:val="22"/>
        </w:rPr>
        <w:t>з</w:t>
      </w:r>
      <w:r w:rsidRPr="00A47206">
        <w:rPr>
          <w:sz w:val="22"/>
          <w:szCs w:val="22"/>
        </w:rPr>
        <w:t>аложенность носа, потеря вкуса и обоняния, затрудненное дыхание, боль в животе, тошнота или рвота, отсутствие аппетита.</w:t>
      </w:r>
    </w:p>
    <w:p w14:paraId="53573410" w14:textId="66B3A927" w:rsidR="00B43AA4" w:rsidRDefault="00B43AA4">
      <w:pPr>
        <w:rPr>
          <w:sz w:val="22"/>
          <w:szCs w:val="22"/>
        </w:rPr>
      </w:pPr>
      <w:r w:rsidRPr="00A47206">
        <w:rPr>
          <w:noProof/>
          <w:sz w:val="22"/>
          <w:szCs w:val="22"/>
        </w:rPr>
        <w:t xml:space="preserve">Дети с </w:t>
      </w:r>
      <w:r w:rsidRPr="00A47206">
        <w:rPr>
          <w:sz w:val="22"/>
          <w:szCs w:val="22"/>
          <w:lang w:val="en-US"/>
        </w:rPr>
        <w:t>COVID</w:t>
      </w:r>
      <w:r w:rsidRPr="00A47206">
        <w:rPr>
          <w:sz w:val="22"/>
          <w:szCs w:val="22"/>
        </w:rPr>
        <w:t xml:space="preserve">-19 могут иметь </w:t>
      </w:r>
      <w:r w:rsidR="00157D19" w:rsidRPr="00A47206">
        <w:rPr>
          <w:sz w:val="22"/>
          <w:szCs w:val="22"/>
        </w:rPr>
        <w:t xml:space="preserve">многие неспецифические симптомы (например, только со стороны желудочно-кишечного тракта), аналогичные другим инфекциям и болезням (грипп, ангина, аллергический ринит). </w:t>
      </w:r>
    </w:p>
    <w:p w14:paraId="156D313C" w14:textId="77777777" w:rsidR="009769B5" w:rsidRPr="00A47206" w:rsidRDefault="009769B5">
      <w:pPr>
        <w:rPr>
          <w:sz w:val="22"/>
          <w:szCs w:val="22"/>
        </w:rPr>
      </w:pPr>
    </w:p>
    <w:p w14:paraId="793D089F" w14:textId="4C738C84" w:rsidR="00157D19" w:rsidRPr="00A47206" w:rsidRDefault="00157D19" w:rsidP="00157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noProof/>
        </w:rPr>
      </w:pPr>
      <w:r w:rsidRPr="00A47206">
        <w:rPr>
          <w:b/>
          <w:bCs/>
          <w:noProof/>
        </w:rPr>
        <w:t xml:space="preserve">Дети болеют </w:t>
      </w:r>
      <w:r w:rsidRPr="00A47206">
        <w:rPr>
          <w:b/>
          <w:bCs/>
          <w:lang w:val="en-US"/>
        </w:rPr>
        <w:t>COVID</w:t>
      </w:r>
      <w:r w:rsidRPr="00A47206">
        <w:rPr>
          <w:b/>
          <w:bCs/>
        </w:rPr>
        <w:t>-19 легче, чем взрослые?</w:t>
      </w:r>
    </w:p>
    <w:p w14:paraId="5C3D2716" w14:textId="77777777" w:rsidR="0078554A" w:rsidRDefault="0078554A">
      <w:pPr>
        <w:rPr>
          <w:sz w:val="22"/>
          <w:szCs w:val="22"/>
        </w:rPr>
      </w:pPr>
    </w:p>
    <w:p w14:paraId="3CF98259" w14:textId="7F0E220C" w:rsidR="00927D21" w:rsidRPr="00E91C47" w:rsidRDefault="00157D19">
      <w:pPr>
        <w:rPr>
          <w:b/>
          <w:bCs/>
          <w:sz w:val="22"/>
          <w:szCs w:val="22"/>
        </w:rPr>
      </w:pPr>
      <w:r w:rsidRPr="00A47206">
        <w:rPr>
          <w:sz w:val="22"/>
          <w:szCs w:val="22"/>
        </w:rPr>
        <w:t>В целом дети болеют легче взрослых, но дети любого возраста подвержены риску развития тяжелой болезни и осложнений</w:t>
      </w:r>
      <w:r w:rsidR="00A47206" w:rsidRPr="00A47206">
        <w:rPr>
          <w:sz w:val="22"/>
          <w:szCs w:val="22"/>
        </w:rPr>
        <w:t>. Имеются сведения о том, что младенц</w:t>
      </w:r>
      <w:r w:rsidR="00914AD5">
        <w:rPr>
          <w:sz w:val="22"/>
          <w:szCs w:val="22"/>
        </w:rPr>
        <w:t>ы</w:t>
      </w:r>
      <w:r w:rsidR="00A47206" w:rsidRPr="00A47206">
        <w:rPr>
          <w:sz w:val="22"/>
          <w:szCs w:val="22"/>
        </w:rPr>
        <w:t xml:space="preserve"> могут подвергаться повышенному риску тяжелого течения </w:t>
      </w:r>
      <w:r w:rsidR="00A47206" w:rsidRPr="00A47206">
        <w:rPr>
          <w:sz w:val="22"/>
          <w:szCs w:val="22"/>
          <w:lang w:val="en-US"/>
        </w:rPr>
        <w:t>COVID</w:t>
      </w:r>
      <w:r w:rsidR="00A47206" w:rsidRPr="00A47206">
        <w:rPr>
          <w:sz w:val="22"/>
          <w:szCs w:val="22"/>
        </w:rPr>
        <w:t>-19</w:t>
      </w:r>
      <w:r w:rsidRPr="00A47206">
        <w:rPr>
          <w:sz w:val="22"/>
          <w:szCs w:val="22"/>
        </w:rPr>
        <w:t xml:space="preserve">. </w:t>
      </w:r>
      <w:r w:rsidRPr="00E91C47">
        <w:rPr>
          <w:b/>
          <w:bCs/>
          <w:sz w:val="22"/>
          <w:szCs w:val="22"/>
        </w:rPr>
        <w:t>Заболевание мо</w:t>
      </w:r>
      <w:r w:rsidR="00A47206" w:rsidRPr="00E91C47">
        <w:rPr>
          <w:b/>
          <w:bCs/>
          <w:sz w:val="22"/>
          <w:szCs w:val="22"/>
        </w:rPr>
        <w:t>ж</w:t>
      </w:r>
      <w:r w:rsidRPr="00E91C47">
        <w:rPr>
          <w:b/>
          <w:bCs/>
          <w:sz w:val="22"/>
          <w:szCs w:val="22"/>
        </w:rPr>
        <w:t>ет потребовать оказания неотложной помощи в любой момент</w:t>
      </w:r>
      <w:r w:rsidR="00E91C47" w:rsidRPr="00E91C47">
        <w:rPr>
          <w:b/>
          <w:bCs/>
          <w:sz w:val="22"/>
          <w:szCs w:val="22"/>
        </w:rPr>
        <w:t>, даже после некоторого улучшения</w:t>
      </w:r>
      <w:r w:rsidRPr="00E91C47">
        <w:rPr>
          <w:b/>
          <w:bCs/>
          <w:sz w:val="22"/>
          <w:szCs w:val="22"/>
        </w:rPr>
        <w:t xml:space="preserve">. </w:t>
      </w:r>
    </w:p>
    <w:p w14:paraId="2B3ADD2E" w14:textId="77777777" w:rsidR="009769B5" w:rsidRPr="00A47206" w:rsidRDefault="009769B5">
      <w:pPr>
        <w:rPr>
          <w:sz w:val="22"/>
          <w:szCs w:val="22"/>
        </w:rPr>
      </w:pPr>
    </w:p>
    <w:p w14:paraId="4FB25063" w14:textId="605292A4" w:rsidR="00A47206" w:rsidRPr="00A47206" w:rsidRDefault="00A47206" w:rsidP="00A47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noProof/>
        </w:rPr>
      </w:pPr>
      <w:r w:rsidRPr="00A47206">
        <w:rPr>
          <w:b/>
          <w:bCs/>
          <w:noProof/>
        </w:rPr>
        <w:t xml:space="preserve">Влияют ли сопутствующие заболевания на </w:t>
      </w:r>
      <w:r>
        <w:rPr>
          <w:b/>
          <w:bCs/>
          <w:noProof/>
        </w:rPr>
        <w:t xml:space="preserve">тяжесть течения </w:t>
      </w:r>
      <w:r w:rsidRPr="00A47206">
        <w:rPr>
          <w:b/>
          <w:bCs/>
          <w:lang w:val="en-US"/>
        </w:rPr>
        <w:t>COVID</w:t>
      </w:r>
      <w:r w:rsidRPr="00A47206">
        <w:rPr>
          <w:b/>
          <w:bCs/>
        </w:rPr>
        <w:t>-19 у детей?</w:t>
      </w:r>
    </w:p>
    <w:p w14:paraId="00B2C8EB" w14:textId="77777777" w:rsidR="0078554A" w:rsidRDefault="0078554A">
      <w:pPr>
        <w:rPr>
          <w:sz w:val="22"/>
          <w:szCs w:val="22"/>
        </w:rPr>
      </w:pPr>
    </w:p>
    <w:p w14:paraId="1528E05C" w14:textId="3111533B" w:rsidR="00A47206" w:rsidRPr="00333E6D" w:rsidRDefault="00914AD5">
      <w:pPr>
        <w:rPr>
          <w:sz w:val="22"/>
          <w:szCs w:val="22"/>
        </w:rPr>
      </w:pPr>
      <w:r w:rsidRPr="00333E6D">
        <w:rPr>
          <w:sz w:val="22"/>
          <w:szCs w:val="22"/>
        </w:rPr>
        <w:t xml:space="preserve">Как и взрослые, дети с избыточной массой тела, ожирением, диабетом, астмой, хроническими заболеваниями легких и сердца, пороками развития, серповидно-клеточной анемией или иммунодефицитом, в том числе из-за применения специфического лечения основного заболевания, имеют повышенный </w:t>
      </w:r>
      <w:r w:rsidR="0037261C" w:rsidRPr="00333E6D">
        <w:rPr>
          <w:sz w:val="22"/>
          <w:szCs w:val="22"/>
        </w:rPr>
        <w:t xml:space="preserve">риск тяжелого течения </w:t>
      </w:r>
      <w:r w:rsidR="0037261C" w:rsidRPr="00333E6D">
        <w:rPr>
          <w:sz w:val="22"/>
          <w:szCs w:val="22"/>
          <w:lang w:val="en-US"/>
        </w:rPr>
        <w:t>COVID</w:t>
      </w:r>
      <w:r w:rsidR="0037261C" w:rsidRPr="00333E6D">
        <w:rPr>
          <w:sz w:val="22"/>
          <w:szCs w:val="22"/>
        </w:rPr>
        <w:t>-19.</w:t>
      </w:r>
    </w:p>
    <w:p w14:paraId="23CC587B" w14:textId="77777777" w:rsidR="009769B5" w:rsidRDefault="009769B5">
      <w:pPr>
        <w:rPr>
          <w:sz w:val="22"/>
          <w:szCs w:val="22"/>
        </w:rPr>
      </w:pPr>
    </w:p>
    <w:p w14:paraId="1CACBCC7" w14:textId="4E80A5A6" w:rsidR="00516726" w:rsidRPr="00A47206" w:rsidRDefault="00516726" w:rsidP="0051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noProof/>
        </w:rPr>
      </w:pPr>
      <w:r>
        <w:rPr>
          <w:b/>
          <w:bCs/>
          <w:noProof/>
        </w:rPr>
        <w:t xml:space="preserve">На что обратить внимание, если ребенок заболел </w:t>
      </w:r>
      <w:r w:rsidRPr="00A47206">
        <w:rPr>
          <w:b/>
          <w:bCs/>
          <w:lang w:val="en-US"/>
        </w:rPr>
        <w:t>COVID</w:t>
      </w:r>
      <w:r w:rsidRPr="00A47206">
        <w:rPr>
          <w:b/>
          <w:bCs/>
        </w:rPr>
        <w:t>-19</w:t>
      </w:r>
      <w:r>
        <w:rPr>
          <w:b/>
          <w:bCs/>
        </w:rPr>
        <w:t>?</w:t>
      </w:r>
    </w:p>
    <w:p w14:paraId="57C33E40" w14:textId="77777777" w:rsidR="0078554A" w:rsidRDefault="0078554A">
      <w:pPr>
        <w:rPr>
          <w:sz w:val="22"/>
          <w:szCs w:val="22"/>
        </w:rPr>
      </w:pPr>
    </w:p>
    <w:p w14:paraId="3D2AA12E" w14:textId="65D2819D" w:rsidR="00516726" w:rsidRPr="00333E6D" w:rsidRDefault="00516726">
      <w:pPr>
        <w:rPr>
          <w:sz w:val="22"/>
          <w:szCs w:val="22"/>
        </w:rPr>
      </w:pPr>
      <w:r w:rsidRPr="00333E6D">
        <w:rPr>
          <w:sz w:val="22"/>
          <w:szCs w:val="22"/>
        </w:rPr>
        <w:t xml:space="preserve">Если есть симптомы и признаки </w:t>
      </w:r>
      <w:r w:rsidRPr="00333E6D">
        <w:rPr>
          <w:sz w:val="22"/>
          <w:szCs w:val="22"/>
          <w:lang w:val="en-US"/>
        </w:rPr>
        <w:t>COVID</w:t>
      </w:r>
      <w:r w:rsidRPr="00333E6D">
        <w:rPr>
          <w:sz w:val="22"/>
          <w:szCs w:val="22"/>
        </w:rPr>
        <w:t xml:space="preserve">-19, особенно если у ребенка имеются факторы повышенного риска тяжелого течения </w:t>
      </w:r>
      <w:r w:rsidRPr="00333E6D">
        <w:rPr>
          <w:sz w:val="22"/>
          <w:szCs w:val="22"/>
          <w:lang w:val="en-US"/>
        </w:rPr>
        <w:t>COVID</w:t>
      </w:r>
      <w:r w:rsidRPr="00333E6D">
        <w:rPr>
          <w:sz w:val="22"/>
          <w:szCs w:val="22"/>
        </w:rPr>
        <w:t>-19, следует немедленно обратиться к врачу.</w:t>
      </w:r>
    </w:p>
    <w:p w14:paraId="7E9AD919" w14:textId="1096E29D" w:rsidR="00516726" w:rsidRDefault="00516726">
      <w:pPr>
        <w:rPr>
          <w:sz w:val="22"/>
          <w:szCs w:val="22"/>
        </w:rPr>
      </w:pPr>
      <w:r w:rsidRPr="00333E6D">
        <w:rPr>
          <w:sz w:val="22"/>
          <w:szCs w:val="22"/>
        </w:rPr>
        <w:t xml:space="preserve">Если ребенок заболел, </w:t>
      </w:r>
      <w:r w:rsidRPr="00333E6D">
        <w:rPr>
          <w:b/>
          <w:bCs/>
          <w:sz w:val="22"/>
          <w:szCs w:val="22"/>
        </w:rPr>
        <w:t>следите за симптомами</w:t>
      </w:r>
      <w:r w:rsidRPr="00333E6D">
        <w:rPr>
          <w:sz w:val="22"/>
          <w:szCs w:val="22"/>
        </w:rPr>
        <w:t>, ежедневно измеряйте температуру тела.</w:t>
      </w:r>
    </w:p>
    <w:p w14:paraId="07805F4E" w14:textId="77777777" w:rsidR="00B7062D" w:rsidRPr="00333E6D" w:rsidRDefault="00B7062D">
      <w:pPr>
        <w:rPr>
          <w:sz w:val="22"/>
          <w:szCs w:val="22"/>
        </w:rPr>
      </w:pPr>
    </w:p>
    <w:p w14:paraId="44FCE1F9" w14:textId="70CFBD0F" w:rsidR="00516726" w:rsidRPr="00333E6D" w:rsidRDefault="00516726">
      <w:pPr>
        <w:rPr>
          <w:b/>
          <w:bCs/>
          <w:sz w:val="22"/>
          <w:szCs w:val="22"/>
        </w:rPr>
      </w:pPr>
      <w:r w:rsidRPr="00333E6D">
        <w:rPr>
          <w:b/>
          <w:bCs/>
          <w:sz w:val="22"/>
          <w:szCs w:val="22"/>
        </w:rPr>
        <w:t>Обратите внимание на «знаки опасности»</w:t>
      </w:r>
      <w:r w:rsidR="00CD091B" w:rsidRPr="00333E6D">
        <w:rPr>
          <w:b/>
          <w:bCs/>
          <w:sz w:val="22"/>
          <w:szCs w:val="22"/>
        </w:rPr>
        <w:t>:</w:t>
      </w:r>
    </w:p>
    <w:p w14:paraId="0584157B" w14:textId="5FDD9591" w:rsidR="00516726" w:rsidRPr="00333E6D" w:rsidRDefault="00516726" w:rsidP="009769B5">
      <w:pPr>
        <w:pStyle w:val="a7"/>
        <w:numPr>
          <w:ilvl w:val="0"/>
          <w:numId w:val="2"/>
        </w:numPr>
        <w:rPr>
          <w:b/>
          <w:bCs/>
          <w:sz w:val="22"/>
          <w:szCs w:val="22"/>
        </w:rPr>
      </w:pPr>
      <w:r w:rsidRPr="00333E6D">
        <w:rPr>
          <w:b/>
          <w:bCs/>
          <w:sz w:val="22"/>
          <w:szCs w:val="22"/>
        </w:rPr>
        <w:t>темпе</w:t>
      </w:r>
      <w:r w:rsidR="00CD091B" w:rsidRPr="00333E6D">
        <w:rPr>
          <w:b/>
          <w:bCs/>
          <w:sz w:val="22"/>
          <w:szCs w:val="22"/>
        </w:rPr>
        <w:t>ратура тела 38,0</w:t>
      </w:r>
      <w:r w:rsidR="00CD091B" w:rsidRPr="00333E6D">
        <w:rPr>
          <w:rFonts w:ascii="Calibri" w:hAnsi="Calibri" w:cs="Calibri"/>
          <w:b/>
          <w:bCs/>
          <w:sz w:val="22"/>
          <w:szCs w:val="22"/>
        </w:rPr>
        <w:t>°</w:t>
      </w:r>
      <w:r w:rsidR="00CD091B" w:rsidRPr="00333E6D">
        <w:rPr>
          <w:b/>
          <w:bCs/>
          <w:sz w:val="22"/>
          <w:szCs w:val="22"/>
        </w:rPr>
        <w:t>С в течение &gt;</w:t>
      </w:r>
      <w:r w:rsidR="00C933C0">
        <w:rPr>
          <w:b/>
          <w:bCs/>
          <w:sz w:val="22"/>
          <w:szCs w:val="22"/>
        </w:rPr>
        <w:t>3-</w:t>
      </w:r>
      <w:r w:rsidR="00CD091B" w:rsidRPr="00333E6D">
        <w:rPr>
          <w:b/>
          <w:bCs/>
          <w:sz w:val="22"/>
          <w:szCs w:val="22"/>
        </w:rPr>
        <w:t>5 дней</w:t>
      </w:r>
      <w:r w:rsidR="009769B5" w:rsidRPr="00333E6D">
        <w:rPr>
          <w:b/>
          <w:bCs/>
          <w:sz w:val="22"/>
          <w:szCs w:val="22"/>
        </w:rPr>
        <w:t>;</w:t>
      </w:r>
    </w:p>
    <w:p w14:paraId="22673458" w14:textId="218CC373" w:rsidR="00CD091B" w:rsidRPr="00333E6D" w:rsidRDefault="00CD091B" w:rsidP="00CD091B">
      <w:pPr>
        <w:pStyle w:val="a7"/>
        <w:numPr>
          <w:ilvl w:val="0"/>
          <w:numId w:val="2"/>
        </w:numPr>
        <w:rPr>
          <w:b/>
          <w:bCs/>
          <w:sz w:val="22"/>
          <w:szCs w:val="22"/>
        </w:rPr>
      </w:pPr>
      <w:r w:rsidRPr="00333E6D">
        <w:rPr>
          <w:b/>
          <w:bCs/>
          <w:sz w:val="22"/>
          <w:szCs w:val="22"/>
        </w:rPr>
        <w:t xml:space="preserve">повторное ухудшение </w:t>
      </w:r>
      <w:r w:rsidR="00333E6D">
        <w:rPr>
          <w:b/>
          <w:bCs/>
          <w:sz w:val="22"/>
          <w:szCs w:val="22"/>
        </w:rPr>
        <w:t xml:space="preserve">состояния </w:t>
      </w:r>
      <w:r w:rsidRPr="00333E6D">
        <w:rPr>
          <w:b/>
          <w:bCs/>
          <w:sz w:val="22"/>
          <w:szCs w:val="22"/>
        </w:rPr>
        <w:t>после улучшения</w:t>
      </w:r>
      <w:r w:rsidR="009769B5" w:rsidRPr="00333E6D">
        <w:rPr>
          <w:b/>
          <w:bCs/>
          <w:sz w:val="22"/>
          <w:szCs w:val="22"/>
        </w:rPr>
        <w:t>;</w:t>
      </w:r>
    </w:p>
    <w:p w14:paraId="61BC421B" w14:textId="52BFCEFD" w:rsidR="00CD091B" w:rsidRPr="00333E6D" w:rsidRDefault="00CD091B" w:rsidP="00CD091B">
      <w:pPr>
        <w:pStyle w:val="a7"/>
        <w:numPr>
          <w:ilvl w:val="0"/>
          <w:numId w:val="2"/>
        </w:numPr>
        <w:rPr>
          <w:b/>
          <w:bCs/>
          <w:sz w:val="22"/>
          <w:szCs w:val="22"/>
        </w:rPr>
      </w:pPr>
      <w:r w:rsidRPr="00333E6D">
        <w:rPr>
          <w:b/>
          <w:bCs/>
          <w:sz w:val="22"/>
          <w:szCs w:val="22"/>
        </w:rPr>
        <w:t>затрудненное дыхание</w:t>
      </w:r>
      <w:r w:rsidR="0090209B" w:rsidRPr="00333E6D">
        <w:rPr>
          <w:b/>
          <w:bCs/>
          <w:sz w:val="22"/>
          <w:szCs w:val="22"/>
        </w:rPr>
        <w:t xml:space="preserve"> (более частое дыхание, ощущение, что трудно вдохнуть или выдохнуть, свистящее дыхание</w:t>
      </w:r>
      <w:r w:rsidR="00C933C0">
        <w:rPr>
          <w:b/>
          <w:bCs/>
          <w:sz w:val="22"/>
          <w:szCs w:val="22"/>
        </w:rPr>
        <w:t>)</w:t>
      </w:r>
      <w:r w:rsidR="009769B5" w:rsidRPr="00333E6D">
        <w:rPr>
          <w:b/>
          <w:bCs/>
          <w:sz w:val="22"/>
          <w:szCs w:val="22"/>
        </w:rPr>
        <w:t>;</w:t>
      </w:r>
    </w:p>
    <w:p w14:paraId="2A3E60B0" w14:textId="6BABC59C" w:rsidR="00CD091B" w:rsidRPr="00333E6D" w:rsidRDefault="00CD091B" w:rsidP="00CD091B">
      <w:pPr>
        <w:pStyle w:val="a7"/>
        <w:numPr>
          <w:ilvl w:val="0"/>
          <w:numId w:val="2"/>
        </w:numPr>
        <w:rPr>
          <w:b/>
          <w:bCs/>
          <w:sz w:val="22"/>
          <w:szCs w:val="22"/>
        </w:rPr>
      </w:pPr>
      <w:r w:rsidRPr="00333E6D">
        <w:rPr>
          <w:b/>
          <w:bCs/>
          <w:sz w:val="22"/>
          <w:szCs w:val="22"/>
        </w:rPr>
        <w:t>постоянная боль или чувство сдавления в груди</w:t>
      </w:r>
      <w:r w:rsidR="009769B5" w:rsidRPr="00333E6D">
        <w:rPr>
          <w:b/>
          <w:bCs/>
          <w:sz w:val="22"/>
          <w:szCs w:val="22"/>
        </w:rPr>
        <w:t>;</w:t>
      </w:r>
    </w:p>
    <w:p w14:paraId="47577F33" w14:textId="2E3CA671" w:rsidR="00CD091B" w:rsidRPr="00333E6D" w:rsidRDefault="00CD091B" w:rsidP="00CD091B">
      <w:pPr>
        <w:pStyle w:val="a7"/>
        <w:numPr>
          <w:ilvl w:val="0"/>
          <w:numId w:val="2"/>
        </w:numPr>
        <w:rPr>
          <w:b/>
          <w:bCs/>
          <w:sz w:val="22"/>
          <w:szCs w:val="22"/>
        </w:rPr>
      </w:pPr>
      <w:r w:rsidRPr="00333E6D">
        <w:rPr>
          <w:b/>
          <w:bCs/>
          <w:sz w:val="22"/>
          <w:szCs w:val="22"/>
        </w:rPr>
        <w:t>необычное поведение ребенка</w:t>
      </w:r>
      <w:r w:rsidR="009769B5" w:rsidRPr="00333E6D">
        <w:rPr>
          <w:b/>
          <w:bCs/>
          <w:sz w:val="22"/>
          <w:szCs w:val="22"/>
        </w:rPr>
        <w:t>;</w:t>
      </w:r>
    </w:p>
    <w:p w14:paraId="0361EA84" w14:textId="386B19BB" w:rsidR="00CD091B" w:rsidRPr="00333E6D" w:rsidRDefault="00CD091B" w:rsidP="00CD091B">
      <w:pPr>
        <w:pStyle w:val="a7"/>
        <w:numPr>
          <w:ilvl w:val="0"/>
          <w:numId w:val="2"/>
        </w:numPr>
        <w:rPr>
          <w:b/>
          <w:bCs/>
          <w:sz w:val="22"/>
          <w:szCs w:val="22"/>
        </w:rPr>
      </w:pPr>
      <w:r w:rsidRPr="00333E6D">
        <w:rPr>
          <w:b/>
          <w:bCs/>
          <w:sz w:val="22"/>
          <w:szCs w:val="22"/>
        </w:rPr>
        <w:t>трудности с пробуждением, необычная сонливость</w:t>
      </w:r>
      <w:r w:rsidR="009769B5" w:rsidRPr="00333E6D">
        <w:rPr>
          <w:b/>
          <w:bCs/>
          <w:sz w:val="22"/>
          <w:szCs w:val="22"/>
        </w:rPr>
        <w:t>;</w:t>
      </w:r>
    </w:p>
    <w:p w14:paraId="7FC6F9CA" w14:textId="7662D4B1" w:rsidR="009769B5" w:rsidRPr="00333E6D" w:rsidRDefault="009769B5" w:rsidP="00CD091B">
      <w:pPr>
        <w:pStyle w:val="a7"/>
        <w:numPr>
          <w:ilvl w:val="0"/>
          <w:numId w:val="2"/>
        </w:numPr>
        <w:rPr>
          <w:b/>
          <w:bCs/>
          <w:sz w:val="22"/>
          <w:szCs w:val="22"/>
        </w:rPr>
      </w:pPr>
      <w:r w:rsidRPr="00333E6D">
        <w:rPr>
          <w:b/>
          <w:bCs/>
          <w:sz w:val="22"/>
          <w:szCs w:val="22"/>
        </w:rPr>
        <w:t>адинамия, сильная вялость, монотонный плач;</w:t>
      </w:r>
    </w:p>
    <w:p w14:paraId="44FF7FB3" w14:textId="191F740C" w:rsidR="00CD091B" w:rsidRPr="00333E6D" w:rsidRDefault="00CD091B" w:rsidP="00CD091B">
      <w:pPr>
        <w:pStyle w:val="a7"/>
        <w:numPr>
          <w:ilvl w:val="0"/>
          <w:numId w:val="2"/>
        </w:numPr>
        <w:rPr>
          <w:b/>
          <w:bCs/>
          <w:sz w:val="22"/>
          <w:szCs w:val="22"/>
        </w:rPr>
      </w:pPr>
      <w:r w:rsidRPr="00333E6D">
        <w:rPr>
          <w:b/>
          <w:bCs/>
          <w:sz w:val="22"/>
          <w:szCs w:val="22"/>
        </w:rPr>
        <w:t>бледная, серая, синеватая кожа или ногтевое ложе</w:t>
      </w:r>
      <w:r w:rsidR="009769B5" w:rsidRPr="00333E6D">
        <w:rPr>
          <w:b/>
          <w:bCs/>
          <w:sz w:val="22"/>
          <w:szCs w:val="22"/>
        </w:rPr>
        <w:t>;</w:t>
      </w:r>
    </w:p>
    <w:p w14:paraId="72303962" w14:textId="068C00FF" w:rsidR="00CD091B" w:rsidRPr="00333E6D" w:rsidRDefault="00CD091B" w:rsidP="00CD091B">
      <w:pPr>
        <w:pStyle w:val="a7"/>
        <w:numPr>
          <w:ilvl w:val="0"/>
          <w:numId w:val="2"/>
        </w:numPr>
        <w:rPr>
          <w:b/>
          <w:bCs/>
          <w:sz w:val="22"/>
          <w:szCs w:val="22"/>
        </w:rPr>
      </w:pPr>
      <w:r w:rsidRPr="00333E6D">
        <w:rPr>
          <w:b/>
          <w:bCs/>
          <w:sz w:val="22"/>
          <w:szCs w:val="22"/>
        </w:rPr>
        <w:t>сильные боли в животе, повторная рвота</w:t>
      </w:r>
      <w:r w:rsidR="009769B5" w:rsidRPr="00333E6D">
        <w:rPr>
          <w:b/>
          <w:bCs/>
          <w:sz w:val="22"/>
          <w:szCs w:val="22"/>
        </w:rPr>
        <w:t>;</w:t>
      </w:r>
    </w:p>
    <w:p w14:paraId="560A16B8" w14:textId="77777777" w:rsidR="004D35EB" w:rsidRDefault="009769B5" w:rsidP="00CD091B">
      <w:pPr>
        <w:pStyle w:val="a7"/>
        <w:numPr>
          <w:ilvl w:val="0"/>
          <w:numId w:val="2"/>
        </w:numPr>
        <w:rPr>
          <w:b/>
          <w:bCs/>
          <w:sz w:val="22"/>
          <w:szCs w:val="22"/>
        </w:rPr>
      </w:pPr>
      <w:r w:rsidRPr="00333E6D">
        <w:rPr>
          <w:b/>
          <w:bCs/>
          <w:sz w:val="22"/>
          <w:szCs w:val="22"/>
        </w:rPr>
        <w:t>сыпь на коже, которая не исчезает при надавливании</w:t>
      </w:r>
    </w:p>
    <w:p w14:paraId="440EDB20" w14:textId="7732F601" w:rsidR="009769B5" w:rsidRPr="00333E6D" w:rsidRDefault="004D35EB" w:rsidP="00CD091B">
      <w:pPr>
        <w:pStyle w:val="a7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снижение частоты мочеиспусканий</w:t>
      </w:r>
      <w:r w:rsidR="009769B5" w:rsidRPr="00333E6D">
        <w:rPr>
          <w:b/>
          <w:bCs/>
          <w:sz w:val="22"/>
          <w:szCs w:val="22"/>
        </w:rPr>
        <w:t>.</w:t>
      </w:r>
    </w:p>
    <w:p w14:paraId="676156C8" w14:textId="716B331C" w:rsidR="00CD091B" w:rsidRPr="00333E6D" w:rsidRDefault="009769B5">
      <w:pPr>
        <w:rPr>
          <w:b/>
          <w:bCs/>
          <w:sz w:val="22"/>
          <w:szCs w:val="22"/>
        </w:rPr>
      </w:pPr>
      <w:r w:rsidRPr="00333E6D">
        <w:rPr>
          <w:b/>
          <w:bCs/>
          <w:sz w:val="22"/>
          <w:szCs w:val="22"/>
        </w:rPr>
        <w:t>Если у ребенка появились эти признаки, НЕМЕДЛЕННО обратитесь к врачу или вызовите скорую помощь!</w:t>
      </w:r>
    </w:p>
    <w:p w14:paraId="2A4516BF" w14:textId="77777777" w:rsidR="00333E6D" w:rsidRDefault="00333E6D">
      <w:pPr>
        <w:rPr>
          <w:sz w:val="22"/>
          <w:szCs w:val="22"/>
        </w:rPr>
      </w:pPr>
    </w:p>
    <w:p w14:paraId="38949D80" w14:textId="3032DC95" w:rsidR="009769B5" w:rsidRPr="00333E6D" w:rsidRDefault="0090209B">
      <w:pPr>
        <w:rPr>
          <w:sz w:val="22"/>
          <w:szCs w:val="22"/>
        </w:rPr>
      </w:pPr>
      <w:r w:rsidRPr="00333E6D">
        <w:rPr>
          <w:sz w:val="22"/>
          <w:szCs w:val="22"/>
        </w:rPr>
        <w:t xml:space="preserve">Этот список содержит не все важные симптомы, если Вас что-то беспокоит, пожалуйста, обратитесь в поликлинику. </w:t>
      </w:r>
    </w:p>
    <w:p w14:paraId="3C763F4B" w14:textId="77777777" w:rsidR="00333E6D" w:rsidRDefault="00FA067B">
      <w:pPr>
        <w:rPr>
          <w:sz w:val="22"/>
          <w:szCs w:val="22"/>
        </w:rPr>
      </w:pPr>
      <w:r w:rsidRPr="00333E6D">
        <w:rPr>
          <w:sz w:val="22"/>
          <w:szCs w:val="22"/>
        </w:rPr>
        <w:t xml:space="preserve">Соблюдайте охранительный режим, избегайте активных и возбуждающих игр. </w:t>
      </w:r>
    </w:p>
    <w:p w14:paraId="2DB6C78A" w14:textId="37867654" w:rsidR="0090209B" w:rsidRPr="00333E6D" w:rsidRDefault="00FA067B">
      <w:pPr>
        <w:rPr>
          <w:sz w:val="22"/>
          <w:szCs w:val="22"/>
        </w:rPr>
      </w:pPr>
      <w:r w:rsidRPr="00333E6D">
        <w:rPr>
          <w:sz w:val="22"/>
          <w:szCs w:val="22"/>
        </w:rPr>
        <w:t xml:space="preserve">Очень важен питьевой режим, выпаивайте ребенка водой или слегка подслащенным чаем в достаточном количестве (посоветуйтесь с врачом, какое минимальное количество жидкости необходимо выпоить ребенку за день). </w:t>
      </w:r>
    </w:p>
    <w:p w14:paraId="79F1F858" w14:textId="3156692B" w:rsidR="006E6236" w:rsidRPr="00333E6D" w:rsidRDefault="006E6236">
      <w:pPr>
        <w:rPr>
          <w:sz w:val="22"/>
          <w:szCs w:val="22"/>
        </w:rPr>
      </w:pPr>
      <w:r w:rsidRPr="00333E6D">
        <w:rPr>
          <w:sz w:val="22"/>
          <w:szCs w:val="22"/>
        </w:rPr>
        <w:t>Берегите себя и своего ребенка!</w:t>
      </w:r>
    </w:p>
    <w:p w14:paraId="4D234B27" w14:textId="5568A588" w:rsidR="00E91C47" w:rsidRPr="00333E6D" w:rsidRDefault="00E91C47">
      <w:pPr>
        <w:rPr>
          <w:sz w:val="22"/>
          <w:szCs w:val="22"/>
        </w:rPr>
      </w:pPr>
      <w:r w:rsidRPr="00333E6D">
        <w:rPr>
          <w:sz w:val="22"/>
          <w:szCs w:val="22"/>
        </w:rPr>
        <w:t>Выполняйте все назначения и рекомендации врача!</w:t>
      </w:r>
    </w:p>
    <w:p w14:paraId="2AA335B0" w14:textId="524F6E43" w:rsidR="00B77C01" w:rsidRDefault="00B77C01"/>
    <w:p w14:paraId="68E2C79F" w14:textId="2796F28C" w:rsidR="00B77C01" w:rsidRPr="00A47206" w:rsidRDefault="00B77C01" w:rsidP="00B7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noProof/>
        </w:rPr>
      </w:pPr>
      <w:r>
        <w:rPr>
          <w:b/>
          <w:bCs/>
          <w:noProof/>
        </w:rPr>
        <w:t>Кто должен быть госпитализирован в стационар</w:t>
      </w:r>
      <w:r>
        <w:rPr>
          <w:b/>
          <w:bCs/>
        </w:rPr>
        <w:t>?</w:t>
      </w:r>
    </w:p>
    <w:p w14:paraId="16065F6B" w14:textId="77777777" w:rsidR="0078554A" w:rsidRDefault="0078554A"/>
    <w:p w14:paraId="1C43A042" w14:textId="7837F6DC" w:rsidR="00333E6D" w:rsidRPr="00C933C0" w:rsidRDefault="00B77C01">
      <w:pPr>
        <w:rPr>
          <w:sz w:val="22"/>
          <w:szCs w:val="22"/>
        </w:rPr>
      </w:pPr>
      <w:r w:rsidRPr="00C933C0">
        <w:rPr>
          <w:sz w:val="22"/>
          <w:szCs w:val="22"/>
        </w:rPr>
        <w:t xml:space="preserve">При решении вопроса о госпитализации врач учитывает совокупность условий: возраст, признаки тяжелого течения и факторы риска тяжелого течения </w:t>
      </w:r>
      <w:r w:rsidRPr="00C933C0">
        <w:rPr>
          <w:sz w:val="22"/>
          <w:szCs w:val="22"/>
          <w:lang w:val="en-US"/>
        </w:rPr>
        <w:t>COVID</w:t>
      </w:r>
      <w:r w:rsidRPr="00C933C0">
        <w:rPr>
          <w:sz w:val="22"/>
          <w:szCs w:val="22"/>
        </w:rPr>
        <w:t>-19</w:t>
      </w:r>
      <w:r w:rsidR="00333E6D" w:rsidRPr="00C933C0">
        <w:rPr>
          <w:sz w:val="22"/>
          <w:szCs w:val="22"/>
        </w:rPr>
        <w:t xml:space="preserve"> у ребенка</w:t>
      </w:r>
      <w:r w:rsidRPr="00C933C0">
        <w:rPr>
          <w:sz w:val="22"/>
          <w:szCs w:val="22"/>
        </w:rPr>
        <w:t xml:space="preserve">, </w:t>
      </w:r>
      <w:r w:rsidR="00333E6D" w:rsidRPr="00C933C0">
        <w:rPr>
          <w:sz w:val="22"/>
          <w:szCs w:val="22"/>
        </w:rPr>
        <w:t xml:space="preserve">совместное </w:t>
      </w:r>
      <w:r w:rsidRPr="00C933C0">
        <w:rPr>
          <w:sz w:val="22"/>
          <w:szCs w:val="22"/>
        </w:rPr>
        <w:t xml:space="preserve">проживание с ребенком людей, имеющих факторы риска тяжелого течения </w:t>
      </w:r>
      <w:r w:rsidRPr="00C933C0">
        <w:rPr>
          <w:sz w:val="22"/>
          <w:szCs w:val="22"/>
          <w:lang w:val="en-US"/>
        </w:rPr>
        <w:t>COVID</w:t>
      </w:r>
      <w:r w:rsidRPr="00C933C0">
        <w:rPr>
          <w:sz w:val="22"/>
          <w:szCs w:val="22"/>
        </w:rPr>
        <w:t xml:space="preserve">-19, </w:t>
      </w:r>
      <w:r w:rsidR="00333E6D" w:rsidRPr="00C933C0">
        <w:rPr>
          <w:sz w:val="22"/>
          <w:szCs w:val="22"/>
        </w:rPr>
        <w:t xml:space="preserve">риски </w:t>
      </w:r>
      <w:r w:rsidRPr="00C933C0">
        <w:rPr>
          <w:sz w:val="22"/>
          <w:szCs w:val="22"/>
        </w:rPr>
        <w:t>распространени</w:t>
      </w:r>
      <w:r w:rsidR="00333E6D" w:rsidRPr="00C933C0">
        <w:rPr>
          <w:sz w:val="22"/>
          <w:szCs w:val="22"/>
        </w:rPr>
        <w:t>я</w:t>
      </w:r>
      <w:r w:rsidRPr="00C933C0">
        <w:rPr>
          <w:sz w:val="22"/>
          <w:szCs w:val="22"/>
        </w:rPr>
        <w:t xml:space="preserve"> инфекции</w:t>
      </w:r>
      <w:r w:rsidR="00333E6D" w:rsidRPr="00C933C0">
        <w:rPr>
          <w:sz w:val="22"/>
          <w:szCs w:val="22"/>
        </w:rPr>
        <w:t xml:space="preserve"> при оказания медицинской помощи в амбулаторных условиях</w:t>
      </w:r>
      <w:r w:rsidRPr="00C933C0">
        <w:rPr>
          <w:sz w:val="22"/>
          <w:szCs w:val="22"/>
        </w:rPr>
        <w:t xml:space="preserve">. </w:t>
      </w:r>
    </w:p>
    <w:p w14:paraId="1C542EFD" w14:textId="79147AE6" w:rsidR="00B7062D" w:rsidRPr="00B7062D" w:rsidRDefault="00333E6D">
      <w:pPr>
        <w:rPr>
          <w:b/>
          <w:bCs/>
        </w:rPr>
      </w:pPr>
      <w:r w:rsidRPr="00B7062D">
        <w:rPr>
          <w:b/>
          <w:bCs/>
        </w:rPr>
        <w:t>Не отказывайтесь от госпитализации, если врач ее предлагает!</w:t>
      </w:r>
    </w:p>
    <w:p w14:paraId="69158615" w14:textId="133E07AB" w:rsidR="0037261C" w:rsidRPr="00A47206" w:rsidRDefault="0037261C" w:rsidP="00372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noProof/>
        </w:rPr>
      </w:pPr>
      <w:r>
        <w:rPr>
          <w:b/>
          <w:bCs/>
          <w:noProof/>
        </w:rPr>
        <w:lastRenderedPageBreak/>
        <w:t xml:space="preserve">Кто должен пройти тестирование на </w:t>
      </w:r>
      <w:r w:rsidRPr="00A47206">
        <w:rPr>
          <w:b/>
          <w:bCs/>
          <w:lang w:val="en-US"/>
        </w:rPr>
        <w:t>COVID</w:t>
      </w:r>
      <w:r w:rsidRPr="00A47206">
        <w:rPr>
          <w:b/>
          <w:bCs/>
        </w:rPr>
        <w:t>-19</w:t>
      </w:r>
      <w:r>
        <w:rPr>
          <w:b/>
          <w:bCs/>
        </w:rPr>
        <w:t>?</w:t>
      </w:r>
    </w:p>
    <w:p w14:paraId="3B332D42" w14:textId="77777777" w:rsidR="0078554A" w:rsidRDefault="0078554A"/>
    <w:p w14:paraId="1B83A315" w14:textId="1A61F650" w:rsidR="0078554A" w:rsidRDefault="0078554A">
      <w:r>
        <w:t>Тестирование необходимо, е</w:t>
      </w:r>
      <w:r w:rsidR="0037261C">
        <w:t xml:space="preserve">сли </w:t>
      </w:r>
    </w:p>
    <w:p w14:paraId="327F929C" w14:textId="36740229" w:rsidR="00333E6D" w:rsidRDefault="0037261C">
      <w:pPr>
        <w:rPr>
          <w:sz w:val="22"/>
          <w:szCs w:val="22"/>
        </w:rPr>
      </w:pPr>
      <w:r>
        <w:t xml:space="preserve">у ребенка есть признаки и симптомы </w:t>
      </w:r>
      <w:r w:rsidRPr="00A47206">
        <w:rPr>
          <w:sz w:val="22"/>
          <w:szCs w:val="22"/>
          <w:lang w:val="en-US"/>
        </w:rPr>
        <w:t>COVID</w:t>
      </w:r>
      <w:r w:rsidRPr="00A47206">
        <w:rPr>
          <w:sz w:val="22"/>
          <w:szCs w:val="22"/>
        </w:rPr>
        <w:t>-19</w:t>
      </w:r>
      <w:r>
        <w:rPr>
          <w:sz w:val="22"/>
          <w:szCs w:val="22"/>
        </w:rPr>
        <w:t xml:space="preserve"> </w:t>
      </w:r>
    </w:p>
    <w:p w14:paraId="1B9135FE" w14:textId="77777777" w:rsidR="00333E6D" w:rsidRDefault="00AC6014">
      <w:pPr>
        <w:rPr>
          <w:sz w:val="22"/>
          <w:szCs w:val="22"/>
        </w:rPr>
      </w:pPr>
      <w:r w:rsidRPr="00333E6D">
        <w:rPr>
          <w:b/>
          <w:bCs/>
          <w:sz w:val="22"/>
          <w:szCs w:val="22"/>
        </w:rPr>
        <w:t>И/ИЛИ</w:t>
      </w:r>
      <w:r>
        <w:rPr>
          <w:sz w:val="22"/>
          <w:szCs w:val="22"/>
        </w:rPr>
        <w:t xml:space="preserve"> </w:t>
      </w:r>
      <w:r w:rsidR="0037261C">
        <w:rPr>
          <w:sz w:val="22"/>
          <w:szCs w:val="22"/>
        </w:rPr>
        <w:t xml:space="preserve">имеется тесный контакт (в пределах 1,5 метров в течение 15 минут и более) с </w:t>
      </w:r>
      <w:r w:rsidR="00537B7C">
        <w:rPr>
          <w:sz w:val="22"/>
          <w:szCs w:val="22"/>
        </w:rPr>
        <w:t>человеком</w:t>
      </w:r>
      <w:r w:rsidR="0037261C">
        <w:rPr>
          <w:sz w:val="22"/>
          <w:szCs w:val="22"/>
        </w:rPr>
        <w:t xml:space="preserve"> с подтвержденной или вероятной инфекцией </w:t>
      </w:r>
      <w:r w:rsidR="0037261C">
        <w:rPr>
          <w:sz w:val="22"/>
          <w:szCs w:val="22"/>
          <w:lang w:val="en-US"/>
        </w:rPr>
        <w:t>SARS</w:t>
      </w:r>
      <w:r w:rsidR="0037261C" w:rsidRPr="0037261C">
        <w:rPr>
          <w:sz w:val="22"/>
          <w:szCs w:val="22"/>
        </w:rPr>
        <w:t xml:space="preserve"> </w:t>
      </w:r>
      <w:proofErr w:type="spellStart"/>
      <w:r w:rsidR="0037261C">
        <w:rPr>
          <w:sz w:val="22"/>
          <w:szCs w:val="22"/>
          <w:lang w:val="en-US"/>
        </w:rPr>
        <w:t>CoV</w:t>
      </w:r>
      <w:proofErr w:type="spellEnd"/>
      <w:r w:rsidR="0037261C" w:rsidRPr="0037261C">
        <w:rPr>
          <w:sz w:val="22"/>
          <w:szCs w:val="22"/>
        </w:rPr>
        <w:t>-2</w:t>
      </w:r>
      <w:r w:rsidR="00537B7C">
        <w:rPr>
          <w:sz w:val="22"/>
          <w:szCs w:val="22"/>
        </w:rPr>
        <w:t xml:space="preserve"> </w:t>
      </w:r>
    </w:p>
    <w:p w14:paraId="2BF8BC2B" w14:textId="02962DFC" w:rsidR="00E902DA" w:rsidRDefault="00AC6014">
      <w:pPr>
        <w:rPr>
          <w:sz w:val="22"/>
          <w:szCs w:val="22"/>
        </w:rPr>
      </w:pPr>
      <w:r w:rsidRPr="00333E6D">
        <w:rPr>
          <w:b/>
          <w:bCs/>
          <w:sz w:val="22"/>
          <w:szCs w:val="22"/>
        </w:rPr>
        <w:t>ИЛИ</w:t>
      </w:r>
      <w:r w:rsidR="00537B7C" w:rsidRPr="00333E6D">
        <w:rPr>
          <w:b/>
          <w:bCs/>
          <w:sz w:val="22"/>
          <w:szCs w:val="22"/>
        </w:rPr>
        <w:t xml:space="preserve"> </w:t>
      </w:r>
      <w:r w:rsidR="0078554A">
        <w:rPr>
          <w:b/>
          <w:bCs/>
          <w:sz w:val="22"/>
          <w:szCs w:val="22"/>
        </w:rPr>
        <w:t xml:space="preserve">при </w:t>
      </w:r>
      <w:r w:rsidR="00D334CF">
        <w:rPr>
          <w:b/>
          <w:bCs/>
          <w:sz w:val="22"/>
          <w:szCs w:val="22"/>
        </w:rPr>
        <w:t>наличии</w:t>
      </w:r>
      <w:r w:rsidR="0078554A">
        <w:rPr>
          <w:b/>
          <w:bCs/>
          <w:sz w:val="22"/>
          <w:szCs w:val="22"/>
        </w:rPr>
        <w:t xml:space="preserve"> симптомов </w:t>
      </w:r>
      <w:r w:rsidR="00537B7C">
        <w:rPr>
          <w:sz w:val="22"/>
          <w:szCs w:val="22"/>
        </w:rPr>
        <w:t xml:space="preserve">имелась повышенная вероятность заражения (частые поездки в общественном транспорте, случаи </w:t>
      </w:r>
      <w:r w:rsidR="00537B7C" w:rsidRPr="00A47206">
        <w:rPr>
          <w:sz w:val="22"/>
          <w:szCs w:val="22"/>
          <w:lang w:val="en-US"/>
        </w:rPr>
        <w:t>COVID</w:t>
      </w:r>
      <w:r w:rsidR="00537B7C" w:rsidRPr="00A47206">
        <w:rPr>
          <w:sz w:val="22"/>
          <w:szCs w:val="22"/>
        </w:rPr>
        <w:t>-19</w:t>
      </w:r>
      <w:r w:rsidR="00537B7C">
        <w:rPr>
          <w:sz w:val="22"/>
          <w:szCs w:val="22"/>
        </w:rPr>
        <w:t xml:space="preserve"> в детском образовательном учреждении или школе)</w:t>
      </w:r>
      <w:r w:rsidR="0078554A">
        <w:rPr>
          <w:sz w:val="22"/>
          <w:szCs w:val="22"/>
        </w:rPr>
        <w:t>.</w:t>
      </w:r>
    </w:p>
    <w:p w14:paraId="0E8DE6DA" w14:textId="5A55E32B" w:rsidR="00D54F80" w:rsidRDefault="00AC6014">
      <w:pPr>
        <w:rPr>
          <w:sz w:val="22"/>
          <w:szCs w:val="22"/>
        </w:rPr>
      </w:pPr>
      <w:r>
        <w:rPr>
          <w:sz w:val="22"/>
          <w:szCs w:val="22"/>
        </w:rPr>
        <w:t xml:space="preserve">Обратитесь в поликлинику. </w:t>
      </w:r>
    </w:p>
    <w:p w14:paraId="0C610A02" w14:textId="77777777" w:rsidR="00333E6D" w:rsidRDefault="00333E6D">
      <w:pPr>
        <w:rPr>
          <w:sz w:val="22"/>
          <w:szCs w:val="22"/>
        </w:rPr>
      </w:pPr>
    </w:p>
    <w:p w14:paraId="1B150C04" w14:textId="636AC209" w:rsidR="00B77C01" w:rsidRPr="00A47206" w:rsidRDefault="005D1C70" w:rsidP="00B7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noProof/>
        </w:rPr>
      </w:pPr>
      <w:r>
        <w:rPr>
          <w:b/>
          <w:bCs/>
          <w:noProof/>
        </w:rPr>
        <w:t xml:space="preserve">Как долго </w:t>
      </w:r>
      <w:r w:rsidR="00B77C01">
        <w:rPr>
          <w:b/>
          <w:bCs/>
          <w:noProof/>
        </w:rPr>
        <w:t xml:space="preserve">ребенок </w:t>
      </w:r>
      <w:r>
        <w:rPr>
          <w:b/>
          <w:bCs/>
          <w:noProof/>
        </w:rPr>
        <w:t>должен оставаться дома, если тест на</w:t>
      </w:r>
      <w:r w:rsidR="00B77C01">
        <w:rPr>
          <w:b/>
          <w:bCs/>
          <w:noProof/>
        </w:rPr>
        <w:t xml:space="preserve"> </w:t>
      </w:r>
      <w:r w:rsidR="00B77C01" w:rsidRPr="00A47206">
        <w:rPr>
          <w:b/>
          <w:bCs/>
          <w:lang w:val="en-US"/>
        </w:rPr>
        <w:t>COVID</w:t>
      </w:r>
      <w:r w:rsidR="00B77C01" w:rsidRPr="00A47206">
        <w:rPr>
          <w:b/>
          <w:bCs/>
        </w:rPr>
        <w:t>-19</w:t>
      </w:r>
      <w:r>
        <w:rPr>
          <w:b/>
          <w:bCs/>
        </w:rPr>
        <w:t xml:space="preserve"> положительный</w:t>
      </w:r>
      <w:r w:rsidR="00B77C01">
        <w:rPr>
          <w:b/>
          <w:bCs/>
        </w:rPr>
        <w:t>?</w:t>
      </w:r>
    </w:p>
    <w:p w14:paraId="2A627066" w14:textId="77777777" w:rsidR="0078554A" w:rsidRDefault="0078554A" w:rsidP="005D1C70">
      <w:pPr>
        <w:rPr>
          <w:sz w:val="22"/>
          <w:szCs w:val="22"/>
        </w:rPr>
      </w:pPr>
    </w:p>
    <w:p w14:paraId="5B45E723" w14:textId="355C20C8" w:rsidR="005D1C70" w:rsidRPr="00E82DBA" w:rsidRDefault="005D1C70" w:rsidP="005D1C70">
      <w:pPr>
        <w:rPr>
          <w:sz w:val="22"/>
          <w:szCs w:val="22"/>
        </w:rPr>
      </w:pPr>
      <w:r>
        <w:rPr>
          <w:sz w:val="22"/>
          <w:szCs w:val="22"/>
        </w:rPr>
        <w:t xml:space="preserve">Если тестирование имеет положительный результат, Ваш ребенок должен оставаться дома (быть изолированным) до получения отрицательного ответа тестирования на </w:t>
      </w:r>
      <w:r>
        <w:rPr>
          <w:sz w:val="22"/>
          <w:szCs w:val="22"/>
          <w:lang w:val="en-US"/>
        </w:rPr>
        <w:t>SARS</w:t>
      </w:r>
      <w:r w:rsidRPr="0037261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CoV</w:t>
      </w:r>
      <w:proofErr w:type="spellEnd"/>
      <w:r w:rsidRPr="0037261C">
        <w:rPr>
          <w:sz w:val="22"/>
          <w:szCs w:val="22"/>
        </w:rPr>
        <w:t>-2</w:t>
      </w:r>
      <w:r>
        <w:rPr>
          <w:sz w:val="22"/>
          <w:szCs w:val="22"/>
        </w:rPr>
        <w:t xml:space="preserve"> и клинического выздоровления.</w:t>
      </w:r>
    </w:p>
    <w:p w14:paraId="30FF71E3" w14:textId="1B6BBB81" w:rsidR="00D54F80" w:rsidRDefault="005D1C70">
      <w:pPr>
        <w:rPr>
          <w:sz w:val="22"/>
          <w:szCs w:val="22"/>
        </w:rPr>
      </w:pPr>
      <w:r>
        <w:rPr>
          <w:sz w:val="22"/>
          <w:szCs w:val="22"/>
        </w:rPr>
        <w:t xml:space="preserve">Чаще </w:t>
      </w:r>
      <w:r w:rsidR="00C933C0">
        <w:rPr>
          <w:sz w:val="22"/>
          <w:szCs w:val="22"/>
        </w:rPr>
        <w:t xml:space="preserve">повторный тест </w:t>
      </w:r>
      <w:r>
        <w:rPr>
          <w:sz w:val="22"/>
          <w:szCs w:val="22"/>
        </w:rPr>
        <w:t xml:space="preserve">имеет отрицательный результат через </w:t>
      </w:r>
      <w:r w:rsidR="00111D86">
        <w:rPr>
          <w:sz w:val="22"/>
          <w:szCs w:val="22"/>
        </w:rPr>
        <w:t xml:space="preserve">5–7 </w:t>
      </w:r>
      <w:r>
        <w:rPr>
          <w:sz w:val="22"/>
          <w:szCs w:val="22"/>
        </w:rPr>
        <w:t>дней пос</w:t>
      </w:r>
      <w:r w:rsidR="00E902DA">
        <w:rPr>
          <w:sz w:val="22"/>
          <w:szCs w:val="22"/>
        </w:rPr>
        <w:t>л</w:t>
      </w:r>
      <w:r>
        <w:rPr>
          <w:sz w:val="22"/>
          <w:szCs w:val="22"/>
        </w:rPr>
        <w:t>е первичного тестирования. Дети с иммунодефицитом, с тяжелым течени</w:t>
      </w:r>
      <w:r w:rsidR="00E902DA">
        <w:rPr>
          <w:sz w:val="22"/>
          <w:szCs w:val="22"/>
        </w:rPr>
        <w:t>ем</w:t>
      </w:r>
      <w:r>
        <w:rPr>
          <w:sz w:val="22"/>
          <w:szCs w:val="22"/>
        </w:rPr>
        <w:t xml:space="preserve"> </w:t>
      </w:r>
      <w:r w:rsidRPr="00A47206">
        <w:rPr>
          <w:sz w:val="22"/>
          <w:szCs w:val="22"/>
          <w:lang w:val="en-US"/>
        </w:rPr>
        <w:t>COVID</w:t>
      </w:r>
      <w:r w:rsidRPr="00A47206">
        <w:rPr>
          <w:sz w:val="22"/>
          <w:szCs w:val="22"/>
        </w:rPr>
        <w:t>-19</w:t>
      </w:r>
      <w:r>
        <w:rPr>
          <w:sz w:val="22"/>
          <w:szCs w:val="22"/>
        </w:rPr>
        <w:t xml:space="preserve"> нуждаются в изоляции не менее 10 дней. </w:t>
      </w:r>
    </w:p>
    <w:p w14:paraId="78B82C30" w14:textId="77777777" w:rsidR="00B77C01" w:rsidRDefault="00B77C01">
      <w:pPr>
        <w:rPr>
          <w:sz w:val="22"/>
          <w:szCs w:val="22"/>
        </w:rPr>
      </w:pPr>
    </w:p>
    <w:p w14:paraId="7958799E" w14:textId="0EC5073D" w:rsidR="00D54F80" w:rsidRPr="00A47206" w:rsidRDefault="00E82DBA" w:rsidP="00D54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noProof/>
        </w:rPr>
      </w:pPr>
      <w:r>
        <w:rPr>
          <w:b/>
          <w:bCs/>
          <w:noProof/>
        </w:rPr>
        <w:t xml:space="preserve">Какие меры предосторожности необходимы, если Вы или Ваш ребенок болен </w:t>
      </w:r>
      <w:r w:rsidR="00D54F80" w:rsidRPr="00A47206">
        <w:rPr>
          <w:b/>
          <w:bCs/>
          <w:lang w:val="en-US"/>
        </w:rPr>
        <w:t>COVID</w:t>
      </w:r>
      <w:r w:rsidR="00D54F80" w:rsidRPr="00A47206">
        <w:rPr>
          <w:b/>
          <w:bCs/>
        </w:rPr>
        <w:t>-19</w:t>
      </w:r>
      <w:r w:rsidR="00D54F80">
        <w:rPr>
          <w:b/>
          <w:bCs/>
        </w:rPr>
        <w:t>?</w:t>
      </w:r>
    </w:p>
    <w:p w14:paraId="23B5A0A7" w14:textId="77777777" w:rsidR="0078554A" w:rsidRDefault="0078554A" w:rsidP="0078554A">
      <w:pPr>
        <w:pStyle w:val="a7"/>
        <w:ind w:left="360"/>
        <w:rPr>
          <w:sz w:val="22"/>
          <w:szCs w:val="22"/>
        </w:rPr>
      </w:pPr>
    </w:p>
    <w:p w14:paraId="67BB7202" w14:textId="1D7EC76F" w:rsidR="00FA067B" w:rsidRPr="00E902DA" w:rsidRDefault="00E82DBA" w:rsidP="00E902DA">
      <w:pPr>
        <w:pStyle w:val="a7"/>
        <w:numPr>
          <w:ilvl w:val="0"/>
          <w:numId w:val="3"/>
        </w:numPr>
        <w:ind w:left="360"/>
        <w:rPr>
          <w:sz w:val="22"/>
          <w:szCs w:val="22"/>
        </w:rPr>
      </w:pPr>
      <w:r w:rsidRPr="00E902DA">
        <w:rPr>
          <w:sz w:val="22"/>
          <w:szCs w:val="22"/>
        </w:rPr>
        <w:t xml:space="preserve">Инфицированный человек </w:t>
      </w:r>
      <w:r w:rsidR="006E6236" w:rsidRPr="00E902DA">
        <w:rPr>
          <w:sz w:val="22"/>
          <w:szCs w:val="22"/>
        </w:rPr>
        <w:t xml:space="preserve">любого возраста </w:t>
      </w:r>
      <w:r w:rsidRPr="00E902DA">
        <w:rPr>
          <w:sz w:val="22"/>
          <w:szCs w:val="22"/>
        </w:rPr>
        <w:t xml:space="preserve">может распространять </w:t>
      </w:r>
      <w:r w:rsidRPr="00E902DA">
        <w:rPr>
          <w:sz w:val="22"/>
          <w:szCs w:val="22"/>
          <w:lang w:val="en-US"/>
        </w:rPr>
        <w:t>COVID</w:t>
      </w:r>
      <w:r w:rsidRPr="00E902DA">
        <w:rPr>
          <w:sz w:val="22"/>
          <w:szCs w:val="22"/>
        </w:rPr>
        <w:t>-19 за 48 часов до появления симптомов</w:t>
      </w:r>
      <w:r w:rsidR="00111D86" w:rsidRPr="00E902DA">
        <w:rPr>
          <w:sz w:val="22"/>
          <w:szCs w:val="22"/>
        </w:rPr>
        <w:t xml:space="preserve"> и в течение нескольких дней болезни</w:t>
      </w:r>
      <w:r w:rsidRPr="00E902DA">
        <w:rPr>
          <w:sz w:val="22"/>
          <w:szCs w:val="22"/>
        </w:rPr>
        <w:t xml:space="preserve">. Сообщите Вашим контактам и в детское образовательное учреждение (школу, дошкольное образовательное учреждение) о том, что Ваш ребенок заболел </w:t>
      </w:r>
      <w:r w:rsidRPr="00E902DA">
        <w:rPr>
          <w:sz w:val="22"/>
          <w:szCs w:val="22"/>
          <w:lang w:val="en-US"/>
        </w:rPr>
        <w:t>COVID</w:t>
      </w:r>
      <w:r w:rsidRPr="00E902DA">
        <w:rPr>
          <w:sz w:val="22"/>
          <w:szCs w:val="22"/>
        </w:rPr>
        <w:t xml:space="preserve">-19. </w:t>
      </w:r>
    </w:p>
    <w:p w14:paraId="68162449" w14:textId="50171057" w:rsidR="00E82DBA" w:rsidRPr="00E902DA" w:rsidRDefault="006E6236" w:rsidP="00E902DA">
      <w:pPr>
        <w:pStyle w:val="a7"/>
        <w:numPr>
          <w:ilvl w:val="0"/>
          <w:numId w:val="3"/>
        </w:numPr>
        <w:ind w:left="360"/>
        <w:rPr>
          <w:sz w:val="22"/>
          <w:szCs w:val="22"/>
        </w:rPr>
      </w:pPr>
      <w:r w:rsidRPr="00E902DA">
        <w:rPr>
          <w:sz w:val="22"/>
          <w:szCs w:val="22"/>
        </w:rPr>
        <w:t xml:space="preserve">Если возможно, ребенок должен оставаться в отдельной комнате, подальше от других людей. </w:t>
      </w:r>
    </w:p>
    <w:p w14:paraId="2113F5DD" w14:textId="77777777" w:rsidR="00111D86" w:rsidRPr="00E902DA" w:rsidRDefault="006E6236" w:rsidP="00E902DA">
      <w:pPr>
        <w:pStyle w:val="a7"/>
        <w:numPr>
          <w:ilvl w:val="0"/>
          <w:numId w:val="3"/>
        </w:numPr>
        <w:ind w:left="360"/>
        <w:rPr>
          <w:sz w:val="22"/>
          <w:szCs w:val="22"/>
        </w:rPr>
      </w:pPr>
      <w:r w:rsidRPr="00E902DA">
        <w:rPr>
          <w:sz w:val="22"/>
          <w:szCs w:val="22"/>
        </w:rPr>
        <w:t xml:space="preserve">Если с ребенком проживают люди старше 65 лет или с факторами риска тяжелого течения </w:t>
      </w:r>
      <w:r w:rsidRPr="00E902DA">
        <w:rPr>
          <w:sz w:val="22"/>
          <w:szCs w:val="22"/>
          <w:lang w:val="en-US"/>
        </w:rPr>
        <w:t>COVID</w:t>
      </w:r>
      <w:r w:rsidRPr="00E902DA">
        <w:rPr>
          <w:sz w:val="22"/>
          <w:szCs w:val="22"/>
        </w:rPr>
        <w:t xml:space="preserve">-19, по возможности из следует разобщить. </w:t>
      </w:r>
    </w:p>
    <w:p w14:paraId="0B8CD5D5" w14:textId="77777777" w:rsidR="00B7062D" w:rsidRDefault="00111D86" w:rsidP="00E902DA">
      <w:pPr>
        <w:pStyle w:val="a7"/>
        <w:numPr>
          <w:ilvl w:val="0"/>
          <w:numId w:val="3"/>
        </w:numPr>
        <w:ind w:left="360"/>
        <w:rPr>
          <w:sz w:val="22"/>
          <w:szCs w:val="22"/>
        </w:rPr>
      </w:pPr>
      <w:r w:rsidRPr="00E902DA">
        <w:rPr>
          <w:sz w:val="22"/>
          <w:szCs w:val="22"/>
        </w:rPr>
        <w:t>П</w:t>
      </w:r>
      <w:r w:rsidR="006E6236" w:rsidRPr="00E902DA">
        <w:rPr>
          <w:sz w:val="22"/>
          <w:szCs w:val="22"/>
        </w:rPr>
        <w:t xml:space="preserve">ри пользовании общими помещениями следует надевать маску на нос и рот ребенка старше 2 лет. </w:t>
      </w:r>
    </w:p>
    <w:p w14:paraId="0F270C2F" w14:textId="47729A84" w:rsidR="00B7062D" w:rsidRDefault="006E6236" w:rsidP="00E902DA">
      <w:pPr>
        <w:pStyle w:val="a7"/>
        <w:numPr>
          <w:ilvl w:val="0"/>
          <w:numId w:val="3"/>
        </w:numPr>
        <w:ind w:left="360"/>
        <w:rPr>
          <w:sz w:val="22"/>
          <w:szCs w:val="22"/>
        </w:rPr>
      </w:pPr>
      <w:r w:rsidRPr="00E902DA">
        <w:rPr>
          <w:sz w:val="22"/>
          <w:szCs w:val="22"/>
        </w:rPr>
        <w:t>Обу</w:t>
      </w:r>
      <w:r w:rsidR="00EA4F43" w:rsidRPr="00E902DA">
        <w:rPr>
          <w:sz w:val="22"/>
          <w:szCs w:val="22"/>
        </w:rPr>
        <w:t>ч</w:t>
      </w:r>
      <w:r w:rsidRPr="00E902DA">
        <w:rPr>
          <w:sz w:val="22"/>
          <w:szCs w:val="22"/>
        </w:rPr>
        <w:t>ите детей ста</w:t>
      </w:r>
      <w:r w:rsidR="00EA4F43" w:rsidRPr="00E902DA">
        <w:rPr>
          <w:sz w:val="22"/>
          <w:szCs w:val="22"/>
        </w:rPr>
        <w:t xml:space="preserve">ршего возраста прикрывать рот и нос одноразовыми платками при кашле и чихании. </w:t>
      </w:r>
    </w:p>
    <w:p w14:paraId="129EA10F" w14:textId="7B4491B6" w:rsidR="00B7062D" w:rsidRPr="00B7062D" w:rsidRDefault="00B7062D" w:rsidP="00B7062D">
      <w:pPr>
        <w:pStyle w:val="a7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Обучите ребенка мыть руки в течение 20 секунд, </w:t>
      </w:r>
      <w:r w:rsidRPr="00E902DA">
        <w:rPr>
          <w:sz w:val="22"/>
          <w:szCs w:val="22"/>
        </w:rPr>
        <w:t>особенно это важно после сморкания, кашля или чихания, после туалета, перед едой.</w:t>
      </w:r>
    </w:p>
    <w:p w14:paraId="1FDAC8CD" w14:textId="34F3FC69" w:rsidR="006E6236" w:rsidRPr="00E902DA" w:rsidRDefault="00EA4F43" w:rsidP="00E902DA">
      <w:pPr>
        <w:pStyle w:val="a7"/>
        <w:numPr>
          <w:ilvl w:val="0"/>
          <w:numId w:val="3"/>
        </w:numPr>
        <w:ind w:left="360"/>
        <w:rPr>
          <w:sz w:val="22"/>
          <w:szCs w:val="22"/>
        </w:rPr>
      </w:pPr>
      <w:r w:rsidRPr="00E902DA">
        <w:rPr>
          <w:sz w:val="22"/>
          <w:szCs w:val="22"/>
        </w:rPr>
        <w:t xml:space="preserve">Обучите детей не прикасаться к глазам, носу и рту грязными руками. Сразу выбрасывайте платки в мусорное ведро. </w:t>
      </w:r>
    </w:p>
    <w:p w14:paraId="2B8DCBF5" w14:textId="77777777" w:rsidR="00B7062D" w:rsidRDefault="00EA4F43" w:rsidP="00E902DA">
      <w:pPr>
        <w:pStyle w:val="a7"/>
        <w:numPr>
          <w:ilvl w:val="0"/>
          <w:numId w:val="3"/>
        </w:numPr>
        <w:ind w:left="360"/>
        <w:rPr>
          <w:sz w:val="22"/>
          <w:szCs w:val="22"/>
        </w:rPr>
      </w:pPr>
      <w:r w:rsidRPr="00E902DA">
        <w:rPr>
          <w:sz w:val="22"/>
          <w:szCs w:val="22"/>
        </w:rPr>
        <w:t xml:space="preserve">Часто мойте руки с мылом не менее 20 секунд. </w:t>
      </w:r>
    </w:p>
    <w:p w14:paraId="482D0624" w14:textId="0DDCB882" w:rsidR="0078554A" w:rsidRPr="00E902DA" w:rsidRDefault="0078554A" w:rsidP="00E902DA">
      <w:pPr>
        <w:pStyle w:val="a7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Мыло и вода – лучший вариант для обработки рук.</w:t>
      </w:r>
    </w:p>
    <w:p w14:paraId="5FBD30B9" w14:textId="4B17998E" w:rsidR="00EA4F43" w:rsidRPr="00E902DA" w:rsidRDefault="00EA4F43" w:rsidP="00E902DA">
      <w:pPr>
        <w:pStyle w:val="a7"/>
        <w:numPr>
          <w:ilvl w:val="0"/>
          <w:numId w:val="3"/>
        </w:numPr>
        <w:ind w:left="360"/>
        <w:rPr>
          <w:sz w:val="22"/>
          <w:szCs w:val="22"/>
        </w:rPr>
      </w:pPr>
      <w:r w:rsidRPr="00E902DA">
        <w:rPr>
          <w:sz w:val="22"/>
          <w:szCs w:val="22"/>
        </w:rPr>
        <w:t xml:space="preserve">При необходимости </w:t>
      </w:r>
      <w:r w:rsidR="0078554A">
        <w:rPr>
          <w:sz w:val="22"/>
          <w:szCs w:val="22"/>
        </w:rPr>
        <w:t xml:space="preserve">(например, если мыло и вода недоступны) </w:t>
      </w:r>
      <w:r w:rsidRPr="00E902DA">
        <w:rPr>
          <w:sz w:val="22"/>
          <w:szCs w:val="22"/>
        </w:rPr>
        <w:t xml:space="preserve">используйте дезинфицирующее средство с содержанием спирта не менее 60%, покрывая </w:t>
      </w:r>
      <w:r w:rsidR="00111D86" w:rsidRPr="00E902DA">
        <w:rPr>
          <w:sz w:val="22"/>
          <w:szCs w:val="22"/>
        </w:rPr>
        <w:t xml:space="preserve">им </w:t>
      </w:r>
      <w:r w:rsidRPr="00E902DA">
        <w:rPr>
          <w:sz w:val="22"/>
          <w:szCs w:val="22"/>
        </w:rPr>
        <w:t xml:space="preserve">все поверхности рук и растирая их, пока не станут сухими. </w:t>
      </w:r>
    </w:p>
    <w:p w14:paraId="2FE60AB5" w14:textId="222CB3A7" w:rsidR="00EA4F43" w:rsidRPr="00E902DA" w:rsidRDefault="00EA4F43" w:rsidP="00E902DA">
      <w:pPr>
        <w:pStyle w:val="a7"/>
        <w:numPr>
          <w:ilvl w:val="0"/>
          <w:numId w:val="3"/>
        </w:numPr>
        <w:ind w:left="360"/>
        <w:rPr>
          <w:sz w:val="22"/>
          <w:szCs w:val="22"/>
        </w:rPr>
      </w:pPr>
      <w:r w:rsidRPr="00E902DA">
        <w:rPr>
          <w:sz w:val="22"/>
          <w:szCs w:val="22"/>
        </w:rPr>
        <w:t>Выделите заболевшему ребенку отдельн</w:t>
      </w:r>
      <w:r w:rsidR="00E91C47" w:rsidRPr="00E902DA">
        <w:rPr>
          <w:sz w:val="22"/>
          <w:szCs w:val="22"/>
        </w:rPr>
        <w:t>ые</w:t>
      </w:r>
      <w:r w:rsidRPr="00E902DA">
        <w:rPr>
          <w:sz w:val="22"/>
          <w:szCs w:val="22"/>
        </w:rPr>
        <w:t xml:space="preserve"> посуду, стаканы, чашки, столовые приборы, полотенце и спальные принадлежности</w:t>
      </w:r>
      <w:r w:rsidR="00E91C47" w:rsidRPr="00E902DA">
        <w:rPr>
          <w:sz w:val="22"/>
          <w:szCs w:val="22"/>
        </w:rPr>
        <w:t xml:space="preserve">. Тщательно мойте посуду, которой пользовался ребенок, или кладите ее в посудомоечную машину. </w:t>
      </w:r>
    </w:p>
    <w:p w14:paraId="2AB01CB1" w14:textId="77777777" w:rsidR="00E902DA" w:rsidRPr="00E902DA" w:rsidRDefault="00E91C47" w:rsidP="00E902DA">
      <w:pPr>
        <w:pStyle w:val="a7"/>
        <w:numPr>
          <w:ilvl w:val="0"/>
          <w:numId w:val="3"/>
        </w:numPr>
        <w:ind w:left="360"/>
        <w:rPr>
          <w:sz w:val="22"/>
          <w:szCs w:val="22"/>
        </w:rPr>
      </w:pPr>
      <w:r w:rsidRPr="00E902DA">
        <w:rPr>
          <w:sz w:val="22"/>
          <w:szCs w:val="22"/>
        </w:rPr>
        <w:t xml:space="preserve">Ухаживая за ребенком, надевайте маску на рот и нос. </w:t>
      </w:r>
    </w:p>
    <w:p w14:paraId="394DC3E5" w14:textId="0F051670" w:rsidR="00E902DA" w:rsidRDefault="00111D86" w:rsidP="00E902DA">
      <w:pPr>
        <w:pStyle w:val="a7"/>
        <w:numPr>
          <w:ilvl w:val="0"/>
          <w:numId w:val="3"/>
        </w:numPr>
        <w:ind w:left="360"/>
        <w:rPr>
          <w:sz w:val="22"/>
          <w:szCs w:val="22"/>
        </w:rPr>
      </w:pPr>
      <w:r w:rsidRPr="00E902DA">
        <w:rPr>
          <w:sz w:val="22"/>
          <w:szCs w:val="22"/>
        </w:rPr>
        <w:t>Поверхности</w:t>
      </w:r>
      <w:r w:rsidR="00E91C47" w:rsidRPr="00E902DA">
        <w:rPr>
          <w:sz w:val="22"/>
          <w:szCs w:val="22"/>
        </w:rPr>
        <w:t>, к которым часто прикасаются</w:t>
      </w:r>
      <w:r w:rsidRPr="00E902DA">
        <w:rPr>
          <w:sz w:val="22"/>
          <w:szCs w:val="22"/>
        </w:rPr>
        <w:t xml:space="preserve"> (телефоны, пульты дистанционного управления, столешницы, дверные ручки, сантехника, унитазы, клавиатуры, планшеты, прикроватные тумбочки)</w:t>
      </w:r>
      <w:r w:rsidR="00C933C0">
        <w:rPr>
          <w:sz w:val="22"/>
          <w:szCs w:val="22"/>
        </w:rPr>
        <w:t>,</w:t>
      </w:r>
      <w:r w:rsidRPr="00E902DA">
        <w:rPr>
          <w:sz w:val="22"/>
          <w:szCs w:val="22"/>
        </w:rPr>
        <w:t xml:space="preserve"> обрабатывайте бытовым дезинфицирующим средством согласно этикетке</w:t>
      </w:r>
      <w:r w:rsidR="00E902DA" w:rsidRPr="00E902DA">
        <w:rPr>
          <w:sz w:val="22"/>
          <w:szCs w:val="22"/>
        </w:rPr>
        <w:t xml:space="preserve">. Обрабатывайте унитаз или горшок ребенка дезинфицирующим средством после каждого пользования (коронавирус может передаваться с мочой или фекалиями). </w:t>
      </w:r>
    </w:p>
    <w:p w14:paraId="513A809B" w14:textId="1D3E3D03" w:rsidR="00C933C0" w:rsidRPr="00E902DA" w:rsidRDefault="00C933C0" w:rsidP="00E902DA">
      <w:pPr>
        <w:pStyle w:val="a7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Очистите и продезинфицируйте поверхности, на которые попали кровь, стул, моча или капли после кашля.</w:t>
      </w:r>
    </w:p>
    <w:p w14:paraId="27F4D0F5" w14:textId="7A11A4C7" w:rsidR="00E91C47" w:rsidRDefault="00E902DA" w:rsidP="00E902DA">
      <w:pPr>
        <w:pStyle w:val="a7"/>
        <w:numPr>
          <w:ilvl w:val="0"/>
          <w:numId w:val="3"/>
        </w:numPr>
        <w:ind w:left="360"/>
        <w:rPr>
          <w:sz w:val="22"/>
          <w:szCs w:val="22"/>
        </w:rPr>
      </w:pPr>
      <w:r w:rsidRPr="00E902DA">
        <w:rPr>
          <w:sz w:val="22"/>
          <w:szCs w:val="22"/>
        </w:rPr>
        <w:t>При уборке используйте маску и перчатки.</w:t>
      </w:r>
    </w:p>
    <w:p w14:paraId="1DC76E75" w14:textId="77777777" w:rsidR="004D35EB" w:rsidRDefault="004D35EB" w:rsidP="00E902DA"/>
    <w:p w14:paraId="0B7CEE7B" w14:textId="0574B436" w:rsidR="004D35EB" w:rsidRPr="00A47206" w:rsidRDefault="004D35EB" w:rsidP="004D3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noProof/>
        </w:rPr>
      </w:pPr>
      <w:r>
        <w:rPr>
          <w:b/>
          <w:bCs/>
          <w:noProof/>
        </w:rPr>
        <w:t xml:space="preserve">Каковы меры профилактики </w:t>
      </w:r>
      <w:r w:rsidRPr="00A47206">
        <w:rPr>
          <w:b/>
          <w:bCs/>
          <w:lang w:val="en-US"/>
        </w:rPr>
        <w:t>COVID</w:t>
      </w:r>
      <w:r w:rsidRPr="00A47206">
        <w:rPr>
          <w:b/>
          <w:bCs/>
        </w:rPr>
        <w:t>-19</w:t>
      </w:r>
      <w:r>
        <w:rPr>
          <w:b/>
          <w:bCs/>
        </w:rPr>
        <w:t xml:space="preserve"> у детей?</w:t>
      </w:r>
    </w:p>
    <w:p w14:paraId="26334863" w14:textId="77777777" w:rsidR="004D35EB" w:rsidRDefault="004D35EB" w:rsidP="00E902DA"/>
    <w:p w14:paraId="447F776E" w14:textId="06E54FCE" w:rsidR="0037261C" w:rsidRPr="001B2C01" w:rsidRDefault="004D35EB" w:rsidP="00E902DA">
      <w:pPr>
        <w:rPr>
          <w:b/>
          <w:bCs/>
          <w:sz w:val="22"/>
          <w:szCs w:val="22"/>
        </w:rPr>
      </w:pPr>
      <w:r w:rsidRPr="001B2C01">
        <w:rPr>
          <w:b/>
          <w:bCs/>
          <w:sz w:val="22"/>
          <w:szCs w:val="22"/>
        </w:rPr>
        <w:t xml:space="preserve">Лучшая мера профилактики </w:t>
      </w:r>
      <w:r w:rsidRPr="001B2C01">
        <w:rPr>
          <w:b/>
          <w:bCs/>
          <w:sz w:val="22"/>
          <w:szCs w:val="22"/>
          <w:lang w:val="en-US"/>
        </w:rPr>
        <w:t>COVID</w:t>
      </w:r>
      <w:r w:rsidRPr="001B2C01">
        <w:rPr>
          <w:b/>
          <w:bCs/>
          <w:sz w:val="22"/>
          <w:szCs w:val="22"/>
        </w:rPr>
        <w:t>-19 – это прививка!</w:t>
      </w:r>
    </w:p>
    <w:p w14:paraId="3E52F419" w14:textId="7BF6D55E" w:rsidR="004D35EB" w:rsidRPr="001B2C01" w:rsidRDefault="004D35EB" w:rsidP="00E902DA">
      <w:pPr>
        <w:rPr>
          <w:b/>
          <w:bCs/>
          <w:sz w:val="22"/>
          <w:szCs w:val="22"/>
        </w:rPr>
      </w:pPr>
      <w:r w:rsidRPr="001B2C01">
        <w:rPr>
          <w:b/>
          <w:bCs/>
          <w:sz w:val="22"/>
          <w:szCs w:val="22"/>
        </w:rPr>
        <w:t>Все члены семьи должны быть привиты (при отсутствии медицинских противопоказаний). Это существенно снизит риски заболевания Вашего ребенка!</w:t>
      </w:r>
    </w:p>
    <w:p w14:paraId="476472EE" w14:textId="71F21BD3" w:rsidR="004D35EB" w:rsidRPr="001B2C01" w:rsidRDefault="00F95692" w:rsidP="00E902DA">
      <w:pPr>
        <w:rPr>
          <w:sz w:val="22"/>
          <w:szCs w:val="22"/>
        </w:rPr>
      </w:pPr>
      <w:r w:rsidRPr="001B2C01">
        <w:rPr>
          <w:sz w:val="22"/>
          <w:szCs w:val="22"/>
        </w:rPr>
        <w:t xml:space="preserve">Примите решение о вакцинации Вашего ребенка против </w:t>
      </w:r>
      <w:r w:rsidRPr="001B2C01">
        <w:rPr>
          <w:sz w:val="22"/>
          <w:szCs w:val="22"/>
          <w:lang w:val="en-US"/>
        </w:rPr>
        <w:t>COVID</w:t>
      </w:r>
      <w:r w:rsidRPr="001B2C01">
        <w:rPr>
          <w:sz w:val="22"/>
          <w:szCs w:val="22"/>
        </w:rPr>
        <w:t>-19 в соответствии с текущими рекомендациями Минздрава Российской Федерации. Это безопасно!</w:t>
      </w:r>
    </w:p>
    <w:p w14:paraId="12EAF0FE" w14:textId="6686AC3B" w:rsidR="00F95692" w:rsidRPr="001B2C01" w:rsidRDefault="00F95692" w:rsidP="00E902DA">
      <w:pPr>
        <w:rPr>
          <w:sz w:val="22"/>
          <w:szCs w:val="22"/>
        </w:rPr>
      </w:pPr>
      <w:r w:rsidRPr="001B2C01">
        <w:rPr>
          <w:sz w:val="22"/>
          <w:szCs w:val="22"/>
        </w:rPr>
        <w:t>Дети должны быть привиты против пневмококковой инфекции и гриппа</w:t>
      </w:r>
      <w:r w:rsidR="00B57F20" w:rsidRPr="001B2C01">
        <w:rPr>
          <w:sz w:val="22"/>
          <w:szCs w:val="22"/>
        </w:rPr>
        <w:t>,</w:t>
      </w:r>
      <w:r w:rsidRPr="001B2C01">
        <w:rPr>
          <w:sz w:val="22"/>
          <w:szCs w:val="22"/>
        </w:rPr>
        <w:t xml:space="preserve"> по показаниям против гемофильной и менингококковой инфекции!</w:t>
      </w:r>
    </w:p>
    <w:p w14:paraId="578A53B6" w14:textId="6138B2A7" w:rsidR="001B2C01" w:rsidRPr="001B2C01" w:rsidRDefault="001B2C01" w:rsidP="00E902DA">
      <w:pPr>
        <w:rPr>
          <w:sz w:val="22"/>
          <w:szCs w:val="22"/>
        </w:rPr>
      </w:pPr>
      <w:r w:rsidRPr="001B2C01">
        <w:rPr>
          <w:sz w:val="22"/>
          <w:szCs w:val="22"/>
        </w:rPr>
        <w:t>Соблюдайте меры нераспространения инфекции – носите маски и соблюдайте социально</w:t>
      </w:r>
      <w:r>
        <w:rPr>
          <w:sz w:val="22"/>
          <w:szCs w:val="22"/>
        </w:rPr>
        <w:t>е</w:t>
      </w:r>
      <w:r w:rsidRPr="001B2C01">
        <w:rPr>
          <w:sz w:val="22"/>
          <w:szCs w:val="22"/>
        </w:rPr>
        <w:t xml:space="preserve"> дистанцирование!</w:t>
      </w:r>
    </w:p>
    <w:sectPr w:rsidR="001B2C01" w:rsidRPr="001B2C01" w:rsidSect="00D54F80">
      <w:type w:val="continuous"/>
      <w:pgSz w:w="11906" w:h="16838"/>
      <w:pgMar w:top="851" w:right="567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4C7"/>
    <w:multiLevelType w:val="multilevel"/>
    <w:tmpl w:val="5B84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E92E11"/>
    <w:multiLevelType w:val="multilevel"/>
    <w:tmpl w:val="49047C12"/>
    <w:styleLink w:val="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F6891"/>
    <w:multiLevelType w:val="hybridMultilevel"/>
    <w:tmpl w:val="10F851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605E7D"/>
    <w:multiLevelType w:val="hybridMultilevel"/>
    <w:tmpl w:val="49047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28"/>
    <w:rsid w:val="000D6534"/>
    <w:rsid w:val="00111D86"/>
    <w:rsid w:val="00157D19"/>
    <w:rsid w:val="001B2C01"/>
    <w:rsid w:val="002F44E5"/>
    <w:rsid w:val="00333E6D"/>
    <w:rsid w:val="0037261C"/>
    <w:rsid w:val="004D35EB"/>
    <w:rsid w:val="00516726"/>
    <w:rsid w:val="00537B7C"/>
    <w:rsid w:val="005D1C70"/>
    <w:rsid w:val="00662641"/>
    <w:rsid w:val="006E6236"/>
    <w:rsid w:val="0078554A"/>
    <w:rsid w:val="008B6F80"/>
    <w:rsid w:val="0090209B"/>
    <w:rsid w:val="00914AD5"/>
    <w:rsid w:val="00927D21"/>
    <w:rsid w:val="009769B5"/>
    <w:rsid w:val="009E6D40"/>
    <w:rsid w:val="00A47206"/>
    <w:rsid w:val="00AC6014"/>
    <w:rsid w:val="00B43AA4"/>
    <w:rsid w:val="00B57F20"/>
    <w:rsid w:val="00B7062D"/>
    <w:rsid w:val="00B77C01"/>
    <w:rsid w:val="00C816E5"/>
    <w:rsid w:val="00C933C0"/>
    <w:rsid w:val="00CD091B"/>
    <w:rsid w:val="00D334CF"/>
    <w:rsid w:val="00D54F80"/>
    <w:rsid w:val="00E82DBA"/>
    <w:rsid w:val="00E902DA"/>
    <w:rsid w:val="00E91C47"/>
    <w:rsid w:val="00EA4F43"/>
    <w:rsid w:val="00F95692"/>
    <w:rsid w:val="00FA067B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1F35"/>
  <w15:chartTrackingRefBased/>
  <w15:docId w15:val="{68DB5C5D-486E-D84F-B9CD-4C0E3304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7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66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264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2641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CD091B"/>
    <w:pPr>
      <w:ind w:left="720"/>
      <w:contextualSpacing/>
    </w:pPr>
  </w:style>
  <w:style w:type="numbering" w:customStyle="1" w:styleId="1">
    <w:name w:val="Текущий список1"/>
    <w:uiPriority w:val="99"/>
    <w:rsid w:val="004D35E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meskinaelena@rambler.ru</dc:creator>
  <cp:keywords/>
  <dc:description/>
  <cp:lastModifiedBy>Александр Иванов</cp:lastModifiedBy>
  <cp:revision>2</cp:revision>
  <dcterms:created xsi:type="dcterms:W3CDTF">2022-01-26T11:28:00Z</dcterms:created>
  <dcterms:modified xsi:type="dcterms:W3CDTF">2022-01-26T11:28:00Z</dcterms:modified>
</cp:coreProperties>
</file>